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823" w:rsidRPr="00E12EEF" w:rsidRDefault="00A40E6F" w:rsidP="00F53823">
      <w:pPr>
        <w:shd w:val="clear" w:color="auto" w:fill="FFFFFF" w:themeFill="background1"/>
        <w:spacing w:before="150" w:after="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eastAsia="ru-RU"/>
        </w:rPr>
        <w:t>Вариант 07</w:t>
      </w:r>
    </w:p>
    <w:p w:rsidR="000E49B3" w:rsidRPr="00E12EEF" w:rsidRDefault="000E49B3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0E49B3" w:rsidRPr="00E12EEF" w:rsidRDefault="00F53823" w:rsidP="00F53823">
      <w:pPr>
        <w:shd w:val="clear" w:color="auto" w:fill="FFFFFF" w:themeFill="background1"/>
        <w:spacing w:after="0" w:line="240" w:lineRule="auto"/>
        <w:ind w:left="1080" w:hanging="1080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1.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С кем в союзе и против кого воевали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каракитаи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в 1128 г.?</w:t>
      </w:r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С китайцами против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найманов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С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карлуками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против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канглов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С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канглами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против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карлуков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*С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караханидами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против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канглов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и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карлуков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С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канглами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и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карлуками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п</w:t>
      </w:r>
      <w:bookmarkStart w:id="0" w:name="_GoBack"/>
      <w:bookmarkEnd w:id="0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ротив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караханидов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ind w:left="1080" w:hanging="1080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0E49B3" w:rsidRPr="00E12EEF" w:rsidRDefault="000E49B3" w:rsidP="00F53823">
      <w:pPr>
        <w:shd w:val="clear" w:color="auto" w:fill="FFFFFF" w:themeFill="background1"/>
        <w:spacing w:after="0" w:line="240" w:lineRule="auto"/>
        <w:ind w:left="1080" w:hanging="1080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2. Кто, захватив в плен </w:t>
      </w:r>
      <w:proofErr w:type="spellStart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гурхана</w:t>
      </w:r>
      <w:proofErr w:type="spellEnd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</w:t>
      </w:r>
      <w:proofErr w:type="spellStart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каракитаев</w:t>
      </w:r>
      <w:proofErr w:type="spellEnd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, фактически управлял страной от его имени:</w:t>
      </w:r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Есен-буга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Чингиз-хан;</w:t>
      </w:r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Бильге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-каган;</w:t>
      </w:r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*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Кучлук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хан;</w:t>
      </w:r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Куль-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тегин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ind w:left="1080" w:hanging="1080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0E49B3" w:rsidRPr="00E12EEF" w:rsidRDefault="000E49B3" w:rsidP="00F53823">
      <w:pPr>
        <w:shd w:val="clear" w:color="auto" w:fill="FFFFFF" w:themeFill="background1"/>
        <w:spacing w:after="0" w:line="240" w:lineRule="auto"/>
        <w:ind w:left="1080" w:hanging="1080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3. В каком году перестала существовать империя </w:t>
      </w:r>
      <w:proofErr w:type="spellStart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Ляо</w:t>
      </w:r>
      <w:proofErr w:type="spellEnd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?</w:t>
      </w:r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) *1125 </w:t>
      </w:r>
      <w:proofErr w:type="gram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.;</w:t>
      </w:r>
      <w:proofErr w:type="gramEnd"/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) 1225 </w:t>
      </w:r>
      <w:proofErr w:type="gram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.;</w:t>
      </w:r>
      <w:proofErr w:type="gramEnd"/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) 1055 </w:t>
      </w:r>
      <w:proofErr w:type="gram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.;</w:t>
      </w:r>
      <w:proofErr w:type="gramEnd"/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) 905 </w:t>
      </w:r>
      <w:proofErr w:type="gram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.;</w:t>
      </w:r>
      <w:proofErr w:type="gramEnd"/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) 1145 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</w:t>
      </w:r>
      <w:proofErr w:type="gram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..</w:t>
      </w:r>
      <w:proofErr w:type="gramEnd"/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ind w:left="1080" w:hanging="1080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</w:p>
    <w:p w:rsidR="000E49B3" w:rsidRPr="00E12EEF" w:rsidRDefault="000E49B3" w:rsidP="00F53823">
      <w:pPr>
        <w:shd w:val="clear" w:color="auto" w:fill="FFFFFF" w:themeFill="background1"/>
        <w:spacing w:after="0" w:line="240" w:lineRule="auto"/>
        <w:ind w:left="1080" w:hanging="1080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4. Власть </w:t>
      </w:r>
      <w:proofErr w:type="spellStart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гурхана</w:t>
      </w:r>
      <w:proofErr w:type="spellEnd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стала номинальной в период правления:</w:t>
      </w:r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Елюй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Иле;</w:t>
      </w:r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*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Елюй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Чжилугу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Елюй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Жакыпа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Елюй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Юсупа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Китай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Дашы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ind w:left="1080" w:hanging="1080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0E49B3" w:rsidRPr="00E12EEF" w:rsidRDefault="000E49B3" w:rsidP="00F53823">
      <w:pPr>
        <w:shd w:val="clear" w:color="auto" w:fill="FFFFFF" w:themeFill="background1"/>
        <w:spacing w:after="0" w:line="240" w:lineRule="auto"/>
        <w:ind w:left="1080" w:hanging="1080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5. Государство </w:t>
      </w:r>
      <w:proofErr w:type="spellStart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каракитаев</w:t>
      </w:r>
      <w:proofErr w:type="spellEnd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прекратило свое существование в результате:</w:t>
      </w:r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Завоевания монголами;</w:t>
      </w:r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Завоевания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караханидами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Завоевания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канглами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Завоевания китайцами;</w:t>
      </w:r>
    </w:p>
    <w:p w:rsidR="000E49B3" w:rsidRPr="00E12EEF" w:rsidRDefault="006E7DF7" w:rsidP="00F53823">
      <w:pPr>
        <w:shd w:val="clear" w:color="auto" w:fill="FFFFFF" w:themeFill="background1"/>
        <w:spacing w:after="0" w:line="240" w:lineRule="auto"/>
        <w:ind w:left="1080" w:hanging="1080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)* Завоевания </w:t>
      </w:r>
      <w:proofErr w:type="spellStart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найманами</w:t>
      </w:r>
      <w:proofErr w:type="spellEnd"/>
      <w:r w:rsidR="000E49B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F01766" w:rsidRPr="00E12EEF" w:rsidRDefault="00F01766" w:rsidP="00F53823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6. Что являлось основой имущественного неравенства и основным капиталом в средневековой степи: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Земля.;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Вода;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Зерно;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*Скот;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Пастбища.</w:t>
      </w:r>
    </w:p>
    <w:p w:rsidR="006E7DF7" w:rsidRPr="00E12EEF" w:rsidRDefault="006E7DF7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lastRenderedPageBreak/>
        <w:t>7. Какие отрасли хозяйства существовали в средневековом Казахстане (VI-XII вв.):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Земледелие и скотоводство;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Ремесло и торговля;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Охота и рыболовство;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Чеканка монет и виноделие;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)* Все перечисленное.</w:t>
      </w: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6E7DF7" w:rsidRPr="00E12EEF" w:rsidRDefault="006E7DF7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8. Преимущественный вид скота у </w:t>
      </w:r>
      <w:proofErr w:type="gramStart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племен</w:t>
      </w:r>
      <w:proofErr w:type="gramEnd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занимавшихся кочевым скотоводством?: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Верблюды и ослы;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Ослы и лошади;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Коровы и козы;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)* Лошади и овцы;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Овцы и коровы.</w:t>
      </w: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9. Кто из арабских путешественников свидетельствовал о том, что </w:t>
      </w:r>
      <w:proofErr w:type="spellStart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кимаки</w:t>
      </w:r>
      <w:proofErr w:type="spellEnd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и </w:t>
      </w:r>
      <w:proofErr w:type="spellStart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карлуки</w:t>
      </w:r>
      <w:proofErr w:type="spellEnd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употребляют в пищу горох и бобы?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Аль-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Джахида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)* Абу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Дулаф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Ибн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Хаукаль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Аль-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Идриси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Аль-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Мукдиси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10. Какая денежная единица чеканилась в XI в. на монетных дворах </w:t>
      </w:r>
      <w:proofErr w:type="spellStart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Тараза</w:t>
      </w:r>
      <w:proofErr w:type="spellEnd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и </w:t>
      </w:r>
      <w:proofErr w:type="spellStart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Испиджаба</w:t>
      </w:r>
      <w:proofErr w:type="spellEnd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?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*Серебряные дирхемы;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Золотые динары;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Медные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фельсы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Таньга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Теньга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11. Когда случился «серебряный кризис», из-за которого дирхемы стали чеканить из меди, лишь сверху покрывая серебром?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) VIII-X </w:t>
      </w:r>
      <w:proofErr w:type="spellStart"/>
      <w:proofErr w:type="gram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вв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.;</w:t>
      </w:r>
      <w:proofErr w:type="gramEnd"/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)* XI-XII </w:t>
      </w:r>
      <w:proofErr w:type="spellStart"/>
      <w:proofErr w:type="gram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вв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.;</w:t>
      </w:r>
      <w:proofErr w:type="gramEnd"/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X-XII </w:t>
      </w:r>
      <w:proofErr w:type="gram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вв.;</w:t>
      </w:r>
      <w:proofErr w:type="gramEnd"/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XI-XIII </w:t>
      </w:r>
      <w:proofErr w:type="gram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вв.;</w:t>
      </w:r>
      <w:proofErr w:type="gramEnd"/>
    </w:p>
    <w:p w:rsidR="006E7DF7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IX-XI вв.</w:t>
      </w:r>
    </w:p>
    <w:p w:rsidR="00F53823" w:rsidRPr="00E12EEF" w:rsidRDefault="00F53823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12. В качестве международной валюты в IX-X вв. использовались: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Караханидские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монеты;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Согдийские монеты;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Медные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фельсы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Серебряные дирхемы;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*Золотые динары.</w:t>
      </w: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13. О развитии ремесла в раннесредневековом Казахстане известно в основном </w:t>
      </w:r>
      <w:proofErr w:type="gramStart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по</w:t>
      </w:r>
      <w:proofErr w:type="gramEnd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: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Письменным </w:t>
      </w:r>
      <w:proofErr w:type="gram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источникам.;</w:t>
      </w:r>
      <w:proofErr w:type="gramEnd"/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Зарисовкам современников;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)* Археологическим находкам;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Легендам;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Этнографическим источникам.</w:t>
      </w:r>
    </w:p>
    <w:p w:rsidR="006E7DF7" w:rsidRPr="00E12EEF" w:rsidRDefault="006E7DF7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14. «В нем смешано живут торговцы из разных стран» так в источниках XI в. упоминается город: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Тараз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*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Суяб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Баласагун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Отрар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Сыгнак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    </w:t>
      </w:r>
    </w:p>
    <w:p w:rsidR="006E7DF7" w:rsidRPr="00E12EEF" w:rsidRDefault="006E7DF7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6E7DF7" w:rsidRPr="00E12EEF" w:rsidRDefault="006E7DF7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6E7DF7" w:rsidRPr="00E12EEF" w:rsidRDefault="006E7DF7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15. </w:t>
      </w:r>
      <w:proofErr w:type="gramStart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Развитие</w:t>
      </w:r>
      <w:proofErr w:type="gramEnd"/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какой отрасли ремесла позволило тюркским каганам перевооружить свою армию и создать отборные, части из латной кавалерии?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Гончарное дело;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Обработка камня и дерева;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*Металлургия;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Резьба по кости и рогу;</w:t>
      </w:r>
    </w:p>
    <w:p w:rsidR="00F53823" w:rsidRPr="00E12EEF" w:rsidRDefault="006E7DF7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Стеклоделие.</w:t>
      </w: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F53823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1</w:t>
      </w:r>
      <w:r w:rsidR="006E7DF7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6</w:t>
      </w: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 Основные районы формирования городов: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Долины рек;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Долины озер;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Караванные торговые пути;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Феодальные замки-ставки;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Все перечисленное.</w:t>
      </w:r>
    </w:p>
    <w:p w:rsidR="006E7DF7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17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. Какая часть восточного средневекового города называлась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рабад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: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Часть средневекового города, в которой проживала знать, военачальники, духовенство;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Часть средневекового города, в которой проживали ремесленники, земледельцы, торговцы.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Административная часть города, где жил его правитель;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Часть города, где строились культовые сооружения;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Часть города, где организовывали торговлю.</w:t>
      </w:r>
    </w:p>
    <w:p w:rsidR="006E7DF7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18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 Назовите новый район городской культуры в Казахстане, появившийся в IX-XIII вв.: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Таласская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долина;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Чуйская долина;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Илийская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долина;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Отрарский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оазис;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Район Сырдарьи.</w:t>
      </w:r>
    </w:p>
    <w:p w:rsidR="006E7DF7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19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. </w:t>
      </w:r>
      <w:proofErr w:type="gram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Правитель</w:t>
      </w:r>
      <w:proofErr w:type="gram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какого города носил титул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култегин-лабан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?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Отрара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Кермикента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Барысхана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D)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Навакета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Семекны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6E7DF7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20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 Наиболее крупный по численности населения город IX-XII веков: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Испиджаб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Отрар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Тараз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Каялык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Баласагун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6E7DF7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21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 «Городом купцов» и «городом славных и благословенных тюрков-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чаруков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» называли город: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Отрар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Испиджаб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Жамукент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Тараз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Навакет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6E7DF7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6E7DF7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6E7DF7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6E7DF7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6E7DF7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22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 «Музей под открытым небом» сегодня называют город: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Сыгнак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Суяб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Отрар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Тараз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Баласагун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6E7DF7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23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. Примером монументальной постройки VII-IX </w:t>
      </w:r>
      <w:proofErr w:type="spellStart"/>
      <w:proofErr w:type="gram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вв</w:t>
      </w:r>
      <w:proofErr w:type="spellEnd"/>
      <w:proofErr w:type="gram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является: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Загородный дворец в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Навакате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Цитадель в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Джамукате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Буддийский храм в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Субе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Мечеть в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Кульшубе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Мавзолей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Бабаджи-хатун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близ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Тараза</w:t>
      </w:r>
      <w:proofErr w:type="spellEnd"/>
      <w:proofErr w:type="gram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..</w:t>
      </w:r>
      <w:proofErr w:type="gramEnd"/>
    </w:p>
    <w:p w:rsidR="006E7DF7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24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 Какой мавзолей является выдающимся памятников зодчества XI-XII вв.?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Мавзолей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Карахана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Мавзолей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Сырлытам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Мавзолей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Айша-биби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Мавзолей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Бабаджи-хатуна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Мавзолей </w:t>
      </w:r>
      <w:proofErr w:type="spellStart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Домбауыл</w:t>
      </w:r>
      <w:proofErr w:type="spellEnd"/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6E7DF7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25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 Казахстан является зоной широкого распространения каменных изваяний, который называют: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Каменный стелы;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Каменный скульптуры;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Каменные бабы;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Каменные тюрки;</w:t>
      </w:r>
    </w:p>
    <w:p w:rsidR="00F53823" w:rsidRPr="00E12EEF" w:rsidRDefault="006E7DF7" w:rsidP="006E7DF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F53823" w:rsidRPr="00E12EE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Могильные памятники.</w:t>
      </w: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F53823" w:rsidP="00F5382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F53823" w:rsidRPr="00E12EEF" w:rsidRDefault="00F53823" w:rsidP="00F53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53823" w:rsidRPr="00E12EEF" w:rsidSect="000E49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4964"/>
    <w:multiLevelType w:val="multilevel"/>
    <w:tmpl w:val="0C768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24AC4"/>
    <w:multiLevelType w:val="multilevel"/>
    <w:tmpl w:val="23D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54787D"/>
    <w:multiLevelType w:val="multilevel"/>
    <w:tmpl w:val="23D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F973C5"/>
    <w:multiLevelType w:val="multilevel"/>
    <w:tmpl w:val="23D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971BBC"/>
    <w:multiLevelType w:val="multilevel"/>
    <w:tmpl w:val="23D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B11395"/>
    <w:multiLevelType w:val="multilevel"/>
    <w:tmpl w:val="23D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3E4A9D"/>
    <w:multiLevelType w:val="multilevel"/>
    <w:tmpl w:val="47448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75700A"/>
    <w:multiLevelType w:val="multilevel"/>
    <w:tmpl w:val="ED8A4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5908FD"/>
    <w:multiLevelType w:val="multilevel"/>
    <w:tmpl w:val="23D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A3560F"/>
    <w:multiLevelType w:val="multilevel"/>
    <w:tmpl w:val="8996A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B01602"/>
    <w:multiLevelType w:val="multilevel"/>
    <w:tmpl w:val="23D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04002D"/>
    <w:multiLevelType w:val="multilevel"/>
    <w:tmpl w:val="23D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2C40B1"/>
    <w:multiLevelType w:val="multilevel"/>
    <w:tmpl w:val="23D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3726D0"/>
    <w:multiLevelType w:val="multilevel"/>
    <w:tmpl w:val="23D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2A05AD"/>
    <w:multiLevelType w:val="multilevel"/>
    <w:tmpl w:val="23D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B37A6D"/>
    <w:multiLevelType w:val="multilevel"/>
    <w:tmpl w:val="23D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B1565A"/>
    <w:multiLevelType w:val="multilevel"/>
    <w:tmpl w:val="23D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7AA7029"/>
    <w:multiLevelType w:val="multilevel"/>
    <w:tmpl w:val="23D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0501B1E"/>
    <w:multiLevelType w:val="multilevel"/>
    <w:tmpl w:val="F18C4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1582BD2"/>
    <w:multiLevelType w:val="multilevel"/>
    <w:tmpl w:val="23D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4B83D42"/>
    <w:multiLevelType w:val="multilevel"/>
    <w:tmpl w:val="23D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550CC2"/>
    <w:multiLevelType w:val="multilevel"/>
    <w:tmpl w:val="23D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9055DB"/>
    <w:multiLevelType w:val="multilevel"/>
    <w:tmpl w:val="23D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A1557A4"/>
    <w:multiLevelType w:val="multilevel"/>
    <w:tmpl w:val="23D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D601431"/>
    <w:multiLevelType w:val="multilevel"/>
    <w:tmpl w:val="23D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F7B5D60"/>
    <w:multiLevelType w:val="multilevel"/>
    <w:tmpl w:val="23D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8"/>
  </w:num>
  <w:num w:numId="3">
    <w:abstractNumId w:val="7"/>
  </w:num>
  <w:num w:numId="4">
    <w:abstractNumId w:val="9"/>
  </w:num>
  <w:num w:numId="5">
    <w:abstractNumId w:val="6"/>
  </w:num>
  <w:num w:numId="6">
    <w:abstractNumId w:val="23"/>
  </w:num>
  <w:num w:numId="7">
    <w:abstractNumId w:val="20"/>
  </w:num>
  <w:num w:numId="8">
    <w:abstractNumId w:val="16"/>
  </w:num>
  <w:num w:numId="9">
    <w:abstractNumId w:val="1"/>
  </w:num>
  <w:num w:numId="10">
    <w:abstractNumId w:val="5"/>
  </w:num>
  <w:num w:numId="11">
    <w:abstractNumId w:val="25"/>
  </w:num>
  <w:num w:numId="12">
    <w:abstractNumId w:val="22"/>
  </w:num>
  <w:num w:numId="13">
    <w:abstractNumId w:val="24"/>
  </w:num>
  <w:num w:numId="14">
    <w:abstractNumId w:val="17"/>
  </w:num>
  <w:num w:numId="15">
    <w:abstractNumId w:val="12"/>
  </w:num>
  <w:num w:numId="16">
    <w:abstractNumId w:val="0"/>
  </w:num>
  <w:num w:numId="17">
    <w:abstractNumId w:val="13"/>
  </w:num>
  <w:num w:numId="18">
    <w:abstractNumId w:val="14"/>
  </w:num>
  <w:num w:numId="19">
    <w:abstractNumId w:val="21"/>
  </w:num>
  <w:num w:numId="20">
    <w:abstractNumId w:val="3"/>
  </w:num>
  <w:num w:numId="21">
    <w:abstractNumId w:val="10"/>
  </w:num>
  <w:num w:numId="22">
    <w:abstractNumId w:val="4"/>
  </w:num>
  <w:num w:numId="23">
    <w:abstractNumId w:val="1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E1A"/>
    <w:rsid w:val="000E49B3"/>
    <w:rsid w:val="006E7DF7"/>
    <w:rsid w:val="00890E1A"/>
    <w:rsid w:val="00A40E6F"/>
    <w:rsid w:val="00E12EEF"/>
    <w:rsid w:val="00F01766"/>
    <w:rsid w:val="00F5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9B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53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9B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53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949AF-C022-4A5F-949A-E6C690B27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685</Words>
  <Characters>3908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Средневековый Казахстан. Государство каракитаев (карахытаев) (1128–1213 гг.)</vt:lpstr>
    </vt:vector>
  </TitlesOfParts>
  <Company/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User</cp:lastModifiedBy>
  <cp:revision>6</cp:revision>
  <dcterms:created xsi:type="dcterms:W3CDTF">2014-06-13T03:10:00Z</dcterms:created>
  <dcterms:modified xsi:type="dcterms:W3CDTF">2014-06-30T04:15:00Z</dcterms:modified>
</cp:coreProperties>
</file>